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6C" w:rsidRPr="00385AAF" w:rsidRDefault="00DA7E32" w:rsidP="00A32991">
      <w:pPr>
        <w:jc w:val="center"/>
        <w:rPr>
          <w:b/>
          <w:sz w:val="76"/>
          <w:szCs w:val="7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671.25pt;margin-top:-24pt;width:62.85pt;height:17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color="white [3212]" stroked="f">
            <v:textbox>
              <w:txbxContent>
                <w:p w:rsidR="00DA7E32" w:rsidRPr="00DA7E32" w:rsidRDefault="00DA7E32" w:rsidP="00DA7E32">
                  <w:pPr>
                    <w:shd w:val="clear" w:color="auto" w:fill="FFFFFF" w:themeFill="background1"/>
                    <w:rPr>
                      <w:sz w:val="12"/>
                      <w:szCs w:val="12"/>
                    </w:rPr>
                  </w:pPr>
                  <w:r w:rsidRPr="00DA7E32">
                    <w:rPr>
                      <w:sz w:val="12"/>
                      <w:szCs w:val="12"/>
                    </w:rPr>
                    <w:t xml:space="preserve">        05/2011</w:t>
                  </w:r>
                </w:p>
              </w:txbxContent>
            </v:textbox>
          </v:shape>
        </w:pict>
      </w:r>
      <w:r w:rsidR="00A32991" w:rsidRPr="00A32991">
        <w:rPr>
          <w:b/>
          <w:sz w:val="80"/>
          <w:szCs w:val="80"/>
        </w:rPr>
        <w:t xml:space="preserve"> </w:t>
      </w:r>
      <w:r w:rsidR="00D40E80" w:rsidRPr="00385AAF">
        <w:rPr>
          <w:b/>
          <w:sz w:val="76"/>
          <w:szCs w:val="76"/>
        </w:rPr>
        <w:t>The College Application Process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2"/>
      </w:tblGrid>
      <w:tr w:rsidR="00D40E80" w:rsidTr="002135F0">
        <w:trPr>
          <w:trHeight w:val="2574"/>
        </w:trPr>
        <w:tc>
          <w:tcPr>
            <w:tcW w:w="5562" w:type="dxa"/>
          </w:tcPr>
          <w:p w:rsidR="00D40E80" w:rsidRPr="00E208C2" w:rsidRDefault="00D40E80" w:rsidP="00D40E80">
            <w:pPr>
              <w:pStyle w:val="ListParagraph"/>
              <w:numPr>
                <w:ilvl w:val="0"/>
                <w:numId w:val="2"/>
              </w:numPr>
              <w:ind w:left="450"/>
              <w:rPr>
                <w:b/>
                <w:sz w:val="36"/>
                <w:szCs w:val="36"/>
                <w:u w:val="single"/>
              </w:rPr>
            </w:pPr>
            <w:r w:rsidRPr="00E208C2">
              <w:rPr>
                <w:b/>
                <w:sz w:val="36"/>
                <w:szCs w:val="36"/>
                <w:u w:val="single"/>
              </w:rPr>
              <w:t>THE COLLEGE PACKET:</w:t>
            </w:r>
          </w:p>
          <w:p w:rsidR="00755C0E" w:rsidRDefault="002135F0" w:rsidP="00D40E80">
            <w:pPr>
              <w:pStyle w:val="ListParagraph"/>
              <w:ind w:left="9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88.5pt;margin-top:14.4pt;width:76.5pt;height:138pt;flip:x;z-index:251659264" o:connectortype="straight">
                  <v:stroke endarrow="block"/>
                </v:shape>
              </w:pict>
            </w:r>
            <w:r w:rsidR="00D40E80">
              <w:rPr>
                <w:b/>
                <w:sz w:val="36"/>
                <w:szCs w:val="36"/>
              </w:rPr>
              <w:t>(To be submitted by the guidance counselor</w:t>
            </w:r>
            <w:r w:rsidR="00755C0E">
              <w:rPr>
                <w:b/>
                <w:sz w:val="36"/>
                <w:szCs w:val="36"/>
              </w:rPr>
              <w:t xml:space="preserve"> when requested</w:t>
            </w:r>
            <w:r w:rsidR="00D40E80">
              <w:rPr>
                <w:b/>
                <w:sz w:val="36"/>
                <w:szCs w:val="36"/>
              </w:rPr>
              <w:t>)</w:t>
            </w:r>
          </w:p>
          <w:p w:rsidR="00D40E80" w:rsidRDefault="00D40E80" w:rsidP="00D40E80">
            <w:pPr>
              <w:pStyle w:val="ListParagraph"/>
              <w:ind w:left="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-High School Transcript</w:t>
            </w:r>
          </w:p>
          <w:p w:rsidR="00D40E80" w:rsidRDefault="00D40E80" w:rsidP="00D40E80">
            <w:pPr>
              <w:pStyle w:val="ListParagraph"/>
              <w:ind w:left="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-Counselor Recommendation</w:t>
            </w:r>
          </w:p>
          <w:p w:rsidR="002135F0" w:rsidRPr="00D40E80" w:rsidRDefault="002135F0" w:rsidP="00D40E80">
            <w:pPr>
              <w:pStyle w:val="ListParagraph"/>
              <w:ind w:left="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-Senior Grades</w:t>
            </w:r>
          </w:p>
        </w:tc>
      </w:tr>
    </w:tbl>
    <w:tbl>
      <w:tblPr>
        <w:tblpPr w:leftFromText="180" w:rightFromText="180" w:vertAnchor="text" w:horzAnchor="margin" w:tblpXSpec="right" w:tblpY="-30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2135F0" w:rsidTr="002135F0">
        <w:trPr>
          <w:trHeight w:val="2370"/>
        </w:trPr>
        <w:tc>
          <w:tcPr>
            <w:tcW w:w="5175" w:type="dxa"/>
          </w:tcPr>
          <w:p w:rsidR="002135F0" w:rsidRDefault="002135F0" w:rsidP="002135F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2) </w:t>
            </w:r>
            <w:r w:rsidRPr="00E208C2">
              <w:rPr>
                <w:b/>
                <w:sz w:val="36"/>
                <w:szCs w:val="36"/>
                <w:u w:val="single"/>
              </w:rPr>
              <w:t>THE APPLICATION</w:t>
            </w:r>
          </w:p>
          <w:p w:rsidR="002135F0" w:rsidRDefault="002135F0" w:rsidP="002135F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(To be completed and submitted by the student)</w:t>
            </w:r>
          </w:p>
          <w:p w:rsidR="002135F0" w:rsidRDefault="002135F0" w:rsidP="002135F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-Application</w:t>
            </w:r>
          </w:p>
          <w:p w:rsidR="002135F0" w:rsidRDefault="002135F0" w:rsidP="002135F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-College Essay (s)</w:t>
            </w:r>
          </w:p>
          <w:p w:rsidR="002135F0" w:rsidRDefault="002135F0" w:rsidP="002135F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-Application Fee</w:t>
            </w:r>
          </w:p>
          <w:p w:rsidR="002135F0" w:rsidRDefault="002135F0" w:rsidP="002135F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-Supplements (If needed)</w:t>
            </w:r>
          </w:p>
          <w:p w:rsidR="002135F0" w:rsidRPr="00D40E80" w:rsidRDefault="002135F0" w:rsidP="002135F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-Activity Profile (If needed)</w:t>
            </w:r>
          </w:p>
        </w:tc>
      </w:tr>
    </w:tbl>
    <w:p w:rsidR="00D40E80" w:rsidRDefault="00DA7E32" w:rsidP="00A32991">
      <w:pPr>
        <w:pStyle w:val="ListParagraph"/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8" type="#_x0000_t32" style="position:absolute;left:0;text-align:left;margin-left:105.75pt;margin-top:.3pt;width:2in;height:31.75pt;z-index:25165824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9403" w:tblpY="1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A32991" w:rsidTr="002135F0">
        <w:trPr>
          <w:trHeight w:val="3413"/>
        </w:trPr>
        <w:tc>
          <w:tcPr>
            <w:tcW w:w="5250" w:type="dxa"/>
          </w:tcPr>
          <w:p w:rsidR="00A32991" w:rsidRDefault="00A32991" w:rsidP="00A32991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4)</w:t>
            </w:r>
            <w:r w:rsidRPr="00E208C2">
              <w:rPr>
                <w:b/>
                <w:sz w:val="36"/>
                <w:szCs w:val="36"/>
                <w:u w:val="single"/>
              </w:rPr>
              <w:t xml:space="preserve"> SATs/SAT SUBJECT TESTS/ACTs</w:t>
            </w:r>
          </w:p>
          <w:p w:rsidR="00A32991" w:rsidRDefault="00A32991" w:rsidP="00A32991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(To be sen</w:t>
            </w:r>
            <w:r w:rsidR="002135F0">
              <w:rPr>
                <w:b/>
                <w:sz w:val="36"/>
                <w:szCs w:val="36"/>
              </w:rPr>
              <w:t>t</w:t>
            </w:r>
            <w:r>
              <w:rPr>
                <w:b/>
                <w:sz w:val="36"/>
                <w:szCs w:val="36"/>
              </w:rPr>
              <w:t xml:space="preserve"> by the student)</w:t>
            </w:r>
          </w:p>
          <w:p w:rsidR="00A32991" w:rsidRPr="002135F0" w:rsidRDefault="00A32991" w:rsidP="00A32991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2135F0">
              <w:rPr>
                <w:b/>
                <w:sz w:val="36"/>
                <w:szCs w:val="36"/>
              </w:rPr>
              <w:t xml:space="preserve">To submit SAT &amp; SAT Subject test scores visit </w:t>
            </w:r>
            <w:hyperlink r:id="rId9" w:history="1">
              <w:r w:rsidR="002135F0" w:rsidRPr="002135F0">
                <w:rPr>
                  <w:rStyle w:val="Hyperlink"/>
                  <w:b/>
                  <w:sz w:val="36"/>
                  <w:szCs w:val="36"/>
                  <w:u w:val="none"/>
                </w:rPr>
                <w:t>www.collegeboard.com</w:t>
              </w:r>
            </w:hyperlink>
          </w:p>
          <w:p w:rsidR="002135F0" w:rsidRPr="002135F0" w:rsidRDefault="002135F0" w:rsidP="00A32991">
            <w:pPr>
              <w:spacing w:after="0"/>
              <w:rPr>
                <w:b/>
                <w:sz w:val="36"/>
                <w:szCs w:val="36"/>
              </w:rPr>
            </w:pPr>
            <w:r w:rsidRPr="002135F0">
              <w:rPr>
                <w:b/>
                <w:sz w:val="36"/>
                <w:szCs w:val="36"/>
              </w:rPr>
              <w:t>-To submit ACT scores, visit www.actstudent.org</w:t>
            </w:r>
          </w:p>
          <w:p w:rsidR="00A32991" w:rsidRDefault="00A32991" w:rsidP="00A32991">
            <w:pPr>
              <w:spacing w:after="0"/>
              <w:rPr>
                <w:b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="358" w:tblpY="1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</w:tblGrid>
      <w:tr w:rsidR="00385AAF" w:rsidTr="00385AAF">
        <w:trPr>
          <w:trHeight w:val="3491"/>
        </w:trPr>
        <w:tc>
          <w:tcPr>
            <w:tcW w:w="6739" w:type="dxa"/>
          </w:tcPr>
          <w:p w:rsidR="00385AAF" w:rsidRDefault="00385AAF" w:rsidP="00385AA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3)  </w:t>
            </w:r>
            <w:r w:rsidRPr="00E208C2">
              <w:rPr>
                <w:b/>
                <w:sz w:val="36"/>
                <w:szCs w:val="36"/>
                <w:u w:val="single"/>
              </w:rPr>
              <w:t>TEACHER RECOMMENDATIONS</w:t>
            </w:r>
          </w:p>
          <w:p w:rsidR="00385AAF" w:rsidRDefault="002135F0" w:rsidP="00385AA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(To be submitted by the teacher or </w:t>
            </w:r>
            <w:r w:rsidR="00385AAF">
              <w:rPr>
                <w:b/>
                <w:sz w:val="36"/>
                <w:szCs w:val="36"/>
              </w:rPr>
              <w:t>student)</w:t>
            </w:r>
          </w:p>
          <w:p w:rsidR="002135F0" w:rsidRDefault="00385AAF" w:rsidP="002135F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2135F0">
              <w:rPr>
                <w:b/>
                <w:sz w:val="36"/>
                <w:szCs w:val="36"/>
              </w:rPr>
              <w:t>Ask at least two teachers for recommendations (at least 1 core teacher)</w:t>
            </w:r>
          </w:p>
          <w:p w:rsidR="002135F0" w:rsidRPr="00D40E80" w:rsidRDefault="002135F0" w:rsidP="002135F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-Make arrangements with teachers regarding submission of letter.</w:t>
            </w:r>
          </w:p>
          <w:p w:rsidR="00385AAF" w:rsidRPr="00D40E80" w:rsidRDefault="00385AAF" w:rsidP="00385AA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D40E80" w:rsidRPr="00D40E80" w:rsidRDefault="00DA7E32" w:rsidP="002135F0">
      <w:pPr>
        <w:spacing w:after="0"/>
        <w:ind w:left="43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TW"/>
        </w:rPr>
        <w:pict>
          <v:roundrect id="_x0000_s1032" style="position:absolute;left:0;text-align:left;margin-left:-21.75pt;margin-top:273.3pt;width:750pt;height:27.75pt;z-index:251663360;mso-position-horizontal-relative:text;mso-position-vertical-relative:text;mso-width-relative:margin;mso-height-relative:margin" arcsize="10923f">
            <v:textbox>
              <w:txbxContent>
                <w:p w:rsidR="00755C0E" w:rsidRDefault="0045231F" w:rsidP="00DA7E32">
                  <w:pPr>
                    <w:pStyle w:val="Footer"/>
                  </w:pPr>
                  <w:bookmarkStart w:id="0" w:name="_GoBack"/>
                  <w:r>
                    <w:t>***IF YOU AR</w:t>
                  </w:r>
                  <w:r w:rsidR="00755C0E" w:rsidRPr="00755C0E">
                    <w:t>E</w:t>
                  </w:r>
                  <w:r>
                    <w:t xml:space="preserve"> </w:t>
                  </w:r>
                  <w:r w:rsidR="00755C0E" w:rsidRPr="00755C0E">
                    <w:t>INTERESTED IN PLAYING SPORTS AT THE COLLEGE LEVEL, YOU MUST REGISTER</w:t>
                  </w:r>
                  <w:r w:rsidR="00DA7E32">
                    <w:t xml:space="preserve"> </w:t>
                  </w:r>
                  <w:r w:rsidR="00755C0E" w:rsidRPr="00755C0E">
                    <w:t xml:space="preserve">WITH THE NCAA CLEARINGHOUSE AT </w:t>
                  </w:r>
                  <w:r w:rsidR="00234FF9">
                    <w:t>www.</w:t>
                  </w:r>
                  <w:r w:rsidR="00234FF9" w:rsidRPr="00234FF9">
                    <w:t>eligibilitycenter.org/</w:t>
                  </w:r>
                  <w:bookmarkEnd w:id="0"/>
                </w:p>
              </w:txbxContent>
            </v:textbox>
          </v:roundrect>
        </w:pict>
      </w:r>
      <w:r w:rsidR="002135F0">
        <w:rPr>
          <w:b/>
          <w:noProof/>
          <w:sz w:val="36"/>
          <w:szCs w:val="36"/>
        </w:rPr>
        <w:pict>
          <v:shape id="_x0000_s1030" type="#_x0000_t32" style="position:absolute;left:0;text-align:left;margin-left:223.5pt;margin-top:49.05pt;width:30pt;height:33.55pt;flip:y;z-index:251660288;mso-position-horizontal-relative:text;mso-position-vertical-relative:text" o:connectortype="straight">
            <v:stroke endarrow="block"/>
          </v:shape>
        </w:pict>
      </w:r>
      <w:r w:rsidR="002135F0">
        <w:rPr>
          <w:b/>
          <w:noProof/>
          <w:sz w:val="36"/>
          <w:szCs w:val="36"/>
        </w:rPr>
        <w:pict>
          <v:shape id="_x0000_s1031" type="#_x0000_t32" style="position:absolute;left:0;text-align:left;margin-left:345.75pt;margin-top:55.2pt;width:81pt;height:44.85pt;flip:x y;z-index:251661312;mso-position-horizontal-relative:text;mso-position-vertical-relative:text" o:connectortype="straight">
            <v:stroke endarrow="block"/>
          </v:shape>
        </w:pict>
      </w: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25pt;height:51pt">
            <v:shadow color="#868686"/>
            <v:textpath style="font-family:&quot;Arial Black&quot;;v-text-kern:t" trim="t" fitpath="t" string="COLLEGE"/>
          </v:shape>
        </w:pict>
      </w:r>
    </w:p>
    <w:sectPr w:rsidR="00D40E80" w:rsidRPr="00D40E80" w:rsidSect="002135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0E" w:rsidRDefault="00755C0E" w:rsidP="00755C0E">
      <w:pPr>
        <w:spacing w:after="0" w:line="240" w:lineRule="auto"/>
      </w:pPr>
      <w:r>
        <w:separator/>
      </w:r>
    </w:p>
  </w:endnote>
  <w:endnote w:type="continuationSeparator" w:id="0">
    <w:p w:rsidR="00755C0E" w:rsidRDefault="00755C0E" w:rsidP="0075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0E" w:rsidRDefault="00755C0E" w:rsidP="00755C0E">
      <w:pPr>
        <w:spacing w:after="0" w:line="240" w:lineRule="auto"/>
      </w:pPr>
      <w:r>
        <w:separator/>
      </w:r>
    </w:p>
  </w:footnote>
  <w:footnote w:type="continuationSeparator" w:id="0">
    <w:p w:rsidR="00755C0E" w:rsidRDefault="00755C0E" w:rsidP="0075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6261"/>
    <w:multiLevelType w:val="hybridMultilevel"/>
    <w:tmpl w:val="6BF61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085B"/>
    <w:multiLevelType w:val="hybridMultilevel"/>
    <w:tmpl w:val="FB302AD8"/>
    <w:lvl w:ilvl="0" w:tplc="9A089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80"/>
    <w:rsid w:val="002135F0"/>
    <w:rsid w:val="00234FF9"/>
    <w:rsid w:val="00385AAF"/>
    <w:rsid w:val="0045231F"/>
    <w:rsid w:val="00624128"/>
    <w:rsid w:val="00755C0E"/>
    <w:rsid w:val="00956E88"/>
    <w:rsid w:val="00A32991"/>
    <w:rsid w:val="00BA3753"/>
    <w:rsid w:val="00C6326C"/>
    <w:rsid w:val="00D40E80"/>
    <w:rsid w:val="00DA7E32"/>
    <w:rsid w:val="00E208C2"/>
    <w:rsid w:val="00F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2]" strokecolor="none"/>
    </o:shapedefaults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C0E"/>
  </w:style>
  <w:style w:type="paragraph" w:styleId="Footer">
    <w:name w:val="footer"/>
    <w:basedOn w:val="Normal"/>
    <w:link w:val="FooterChar"/>
    <w:uiPriority w:val="99"/>
    <w:unhideWhenUsed/>
    <w:rsid w:val="0075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llege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6FBB-FC44-4494-AD10-B95E4360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Public Schools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pps</cp:lastModifiedBy>
  <cp:revision>11</cp:revision>
  <cp:lastPrinted>2011-05-27T14:53:00Z</cp:lastPrinted>
  <dcterms:created xsi:type="dcterms:W3CDTF">2009-09-03T18:33:00Z</dcterms:created>
  <dcterms:modified xsi:type="dcterms:W3CDTF">2011-05-27T14:53:00Z</dcterms:modified>
</cp:coreProperties>
</file>